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3A10" w14:textId="3B3D0E01" w:rsidR="003743F7" w:rsidRDefault="00507541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>LINKEDIN &amp; FACEBOOK</w:t>
      </w:r>
    </w:p>
    <w:p w14:paraId="3644E8ED" w14:textId="2353003B" w:rsidR="00F41A0F" w:rsidRDefault="009B5D14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Doing business responsibly is the only way to do business</w:t>
      </w:r>
      <w:r w:rsidR="00DA6B7B">
        <w:rPr>
          <w:rFonts w:ascii="Open Sans" w:hAnsi="Open Sans" w:cs="Open Sans"/>
          <w:sz w:val="21"/>
          <w:szCs w:val="21"/>
        </w:rPr>
        <w:t xml:space="preserve"> – it’s what employees, clients and customers expect from you. </w:t>
      </w:r>
      <w:r w:rsidR="00F41A0F">
        <w:rPr>
          <w:rFonts w:ascii="Open Sans" w:hAnsi="Open Sans" w:cs="Open Sans"/>
          <w:sz w:val="21"/>
          <w:szCs w:val="21"/>
        </w:rPr>
        <w:t xml:space="preserve">But </w:t>
      </w:r>
      <w:r w:rsidR="007C1F98">
        <w:rPr>
          <w:rFonts w:ascii="Open Sans" w:hAnsi="Open Sans" w:cs="Open Sans"/>
          <w:sz w:val="21"/>
          <w:szCs w:val="21"/>
        </w:rPr>
        <w:t xml:space="preserve">if you’re an SME without a dedicated responsible business team, </w:t>
      </w:r>
      <w:r w:rsidR="002C2CBE">
        <w:rPr>
          <w:rFonts w:ascii="Open Sans" w:hAnsi="Open Sans" w:cs="Open Sans"/>
          <w:sz w:val="21"/>
          <w:szCs w:val="21"/>
        </w:rPr>
        <w:t xml:space="preserve">it can feel difficult to prioritise it. </w:t>
      </w:r>
    </w:p>
    <w:p w14:paraId="423CAF66" w14:textId="4098E5C7" w:rsidR="002C2CBE" w:rsidRDefault="002C2CBE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That’s where Heart of the City can help! </w:t>
      </w:r>
      <w:proofErr w:type="gramStart"/>
      <w:r>
        <w:rPr>
          <w:rFonts w:ascii="Open Sans" w:hAnsi="Open Sans" w:cs="Open Sans"/>
          <w:sz w:val="21"/>
          <w:szCs w:val="21"/>
        </w:rPr>
        <w:t>They’ve</w:t>
      </w:r>
      <w:proofErr w:type="gramEnd"/>
      <w:r>
        <w:rPr>
          <w:rFonts w:ascii="Open Sans" w:hAnsi="Open Sans" w:cs="Open Sans"/>
          <w:sz w:val="21"/>
          <w:szCs w:val="21"/>
        </w:rPr>
        <w:t xml:space="preserve"> been working with SMEs for 21 years and </w:t>
      </w:r>
      <w:r w:rsidR="00F14742">
        <w:rPr>
          <w:rFonts w:ascii="Open Sans" w:hAnsi="Open Sans" w:cs="Open Sans"/>
          <w:sz w:val="21"/>
          <w:szCs w:val="21"/>
        </w:rPr>
        <w:t xml:space="preserve">this year, they have funded places on </w:t>
      </w:r>
      <w:r>
        <w:rPr>
          <w:rFonts w:ascii="Open Sans" w:hAnsi="Open Sans" w:cs="Open Sans"/>
          <w:sz w:val="21"/>
          <w:szCs w:val="21"/>
        </w:rPr>
        <w:t xml:space="preserve">their Foundations for Responsible Business programme </w:t>
      </w:r>
      <w:r w:rsidR="00F14742">
        <w:rPr>
          <w:rFonts w:ascii="Open Sans" w:hAnsi="Open Sans" w:cs="Open Sans"/>
          <w:sz w:val="21"/>
          <w:szCs w:val="21"/>
        </w:rPr>
        <w:t xml:space="preserve">for SMEs based in Camden, Hackney, Islington, Lambeth and Southwark. </w:t>
      </w:r>
    </w:p>
    <w:p w14:paraId="6C65A719" w14:textId="337E2873" w:rsidR="002C2CBE" w:rsidRDefault="002C2CBE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Their online workshops and sessions with experts, resources and </w:t>
      </w:r>
      <w:r w:rsidR="00E35C22">
        <w:rPr>
          <w:rFonts w:ascii="Open Sans" w:hAnsi="Open Sans" w:cs="Open Sans"/>
          <w:sz w:val="21"/>
          <w:szCs w:val="21"/>
        </w:rPr>
        <w:t xml:space="preserve">peer learning will help you to develop your responsible business approach around your environment, your </w:t>
      </w:r>
      <w:proofErr w:type="gramStart"/>
      <w:r w:rsidR="00E35C22">
        <w:rPr>
          <w:rFonts w:ascii="Open Sans" w:hAnsi="Open Sans" w:cs="Open Sans"/>
          <w:sz w:val="21"/>
          <w:szCs w:val="21"/>
        </w:rPr>
        <w:t>people</w:t>
      </w:r>
      <w:proofErr w:type="gramEnd"/>
      <w:r w:rsidR="00E35C22">
        <w:rPr>
          <w:rFonts w:ascii="Open Sans" w:hAnsi="Open Sans" w:cs="Open Sans"/>
          <w:sz w:val="21"/>
          <w:szCs w:val="21"/>
        </w:rPr>
        <w:t xml:space="preserve"> and your community. </w:t>
      </w:r>
    </w:p>
    <w:p w14:paraId="6086D286" w14:textId="44B3E73F" w:rsidR="00E57B96" w:rsidRDefault="002E0266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Sign up now to be part of a community of SMEs doing well by doing good and learn from responsible business experts! </w:t>
      </w:r>
    </w:p>
    <w:p w14:paraId="09E28412" w14:textId="02B74051" w:rsidR="002E0266" w:rsidRDefault="00F14742">
      <w:pPr>
        <w:rPr>
          <w:rFonts w:ascii="Open Sans" w:hAnsi="Open Sans" w:cs="Open Sans"/>
          <w:sz w:val="21"/>
          <w:szCs w:val="21"/>
        </w:rPr>
      </w:pPr>
      <w:hyperlink r:id="rId9" w:history="1">
        <w:r w:rsidR="00E57B96" w:rsidRPr="007409A0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https://theheartofthecity.com/membership/foundation-programme/</w:t>
        </w:r>
      </w:hyperlink>
    </w:p>
    <w:p w14:paraId="5DAE7130" w14:textId="77777777" w:rsidR="00E57B96" w:rsidRPr="00F41A0F" w:rsidRDefault="00E57B96">
      <w:pPr>
        <w:rPr>
          <w:rFonts w:ascii="Open Sans" w:hAnsi="Open Sans" w:cs="Open Sans"/>
          <w:sz w:val="21"/>
          <w:szCs w:val="21"/>
        </w:rPr>
      </w:pPr>
    </w:p>
    <w:sectPr w:rsidR="00E57B96" w:rsidRPr="00F4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A785" w14:textId="77777777" w:rsidR="00373ACB" w:rsidRDefault="00373ACB" w:rsidP="00373ACB">
      <w:pPr>
        <w:spacing w:after="0" w:line="240" w:lineRule="auto"/>
      </w:pPr>
      <w:r>
        <w:separator/>
      </w:r>
    </w:p>
  </w:endnote>
  <w:endnote w:type="continuationSeparator" w:id="0">
    <w:p w14:paraId="62CD7163" w14:textId="77777777" w:rsidR="00373ACB" w:rsidRDefault="00373ACB" w:rsidP="0037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84C0" w14:textId="77777777" w:rsidR="00373ACB" w:rsidRDefault="00373ACB" w:rsidP="00373ACB">
      <w:pPr>
        <w:spacing w:after="0" w:line="240" w:lineRule="auto"/>
      </w:pPr>
      <w:r>
        <w:separator/>
      </w:r>
    </w:p>
  </w:footnote>
  <w:footnote w:type="continuationSeparator" w:id="0">
    <w:p w14:paraId="6A67D56B" w14:textId="77777777" w:rsidR="00373ACB" w:rsidRDefault="00373ACB" w:rsidP="0037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F5"/>
    <w:rsid w:val="00134D2C"/>
    <w:rsid w:val="002C2CBE"/>
    <w:rsid w:val="002E0266"/>
    <w:rsid w:val="00373ACB"/>
    <w:rsid w:val="00507541"/>
    <w:rsid w:val="005D449E"/>
    <w:rsid w:val="005E684C"/>
    <w:rsid w:val="00764E29"/>
    <w:rsid w:val="007C1F98"/>
    <w:rsid w:val="007F6168"/>
    <w:rsid w:val="00980A38"/>
    <w:rsid w:val="009B5D14"/>
    <w:rsid w:val="00AD4639"/>
    <w:rsid w:val="00B604BC"/>
    <w:rsid w:val="00DA6B7B"/>
    <w:rsid w:val="00DF67E6"/>
    <w:rsid w:val="00E35C22"/>
    <w:rsid w:val="00E57B96"/>
    <w:rsid w:val="00ED24F5"/>
    <w:rsid w:val="00F14742"/>
    <w:rsid w:val="00F41A0F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2E1F"/>
  <w15:chartTrackingRefBased/>
  <w15:docId w15:val="{DC08ADC1-2995-4AAD-A785-5154A053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CB"/>
  </w:style>
  <w:style w:type="paragraph" w:styleId="Footer">
    <w:name w:val="footer"/>
    <w:basedOn w:val="Normal"/>
    <w:link w:val="FooterChar"/>
    <w:uiPriority w:val="99"/>
    <w:unhideWhenUsed/>
    <w:rsid w:val="0037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CB"/>
  </w:style>
  <w:style w:type="character" w:styleId="Hyperlink">
    <w:name w:val="Hyperlink"/>
    <w:basedOn w:val="DefaultParagraphFont"/>
    <w:uiPriority w:val="99"/>
    <w:unhideWhenUsed/>
    <w:rsid w:val="00E57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heheartofthecity.com/membership/foundation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bf5e1-4da0-4aae-ae0a-b1a81519bff9" xsi:nil="true"/>
    <lcf76f155ced4ddcb4097134ff3c332f xmlns="98717e39-2346-4a4c-9a9c-e49f8baf02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6" ma:contentTypeDescription="Create a new document." ma:contentTypeScope="" ma:versionID="577f30dbacce01faba7da905c3191371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81616de6d556ce3561df26e3a5eef5c3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a68f3-e0c4-4b62-ab8b-a54667cfd942}" ma:internalName="TaxCatchAll" ma:showField="CatchAllData" ma:web="7dbbf5e1-4da0-4aae-ae0a-b1a81519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A2B55-165F-4394-9C40-9029314BB046}">
  <ds:schemaRefs>
    <ds:schemaRef ds:uri="http://schemas.microsoft.com/office/2006/metadata/properties"/>
    <ds:schemaRef ds:uri="http://schemas.microsoft.com/office/infopath/2007/PartnerControls"/>
    <ds:schemaRef ds:uri="7dbbf5e1-4da0-4aae-ae0a-b1a81519bff9"/>
    <ds:schemaRef ds:uri="98717e39-2346-4a4c-9a9c-e49f8baf0288"/>
  </ds:schemaRefs>
</ds:datastoreItem>
</file>

<file path=customXml/itemProps2.xml><?xml version="1.0" encoding="utf-8"?>
<ds:datastoreItem xmlns:ds="http://schemas.openxmlformats.org/officeDocument/2006/customXml" ds:itemID="{735CA63E-5707-4F5D-B900-918849971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9D3CF-BCC0-478C-9622-8EC54923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20</cp:revision>
  <dcterms:created xsi:type="dcterms:W3CDTF">2021-10-29T14:00:00Z</dcterms:created>
  <dcterms:modified xsi:type="dcterms:W3CDTF">2022-06-15T15:23:00Z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2021-10-29T14:00:11Z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a3c3ea12-39f7-4c5a-a381-cf694befaa50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0x010100AF3FCBBB65580645B709BF119C23926E</vt:lpwstr>
  </property>
  <property fmtid="{D5CDD505-2E9C-101B-9397-08002B2CF9AE}" pid="10" name="MediaServiceImageTags">
    <vt:lpwstr/>
  </property>
</Properties>
</file>