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960" w14:textId="7A326423" w:rsidR="00630230" w:rsidRDefault="00630230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LinkedIn </w:t>
      </w:r>
      <w:r w:rsidR="002D58EA">
        <w:rPr>
          <w:rFonts w:ascii="Open Sans" w:hAnsi="Open Sans" w:cs="Open Sans"/>
          <w:b/>
          <w:bCs/>
          <w:sz w:val="30"/>
          <w:szCs w:val="30"/>
        </w:rPr>
        <w:t xml:space="preserve">and Facebook </w:t>
      </w:r>
      <w:r>
        <w:rPr>
          <w:rFonts w:ascii="Open Sans" w:hAnsi="Open Sans" w:cs="Open Sans"/>
          <w:b/>
          <w:bCs/>
          <w:sz w:val="30"/>
          <w:szCs w:val="30"/>
        </w:rPr>
        <w:t xml:space="preserve">post </w:t>
      </w:r>
    </w:p>
    <w:p w14:paraId="153AD477" w14:textId="7F98FC4B" w:rsidR="00630230" w:rsidRPr="00BC541C" w:rsidRDefault="00630230" w:rsidP="00630230">
      <w:pPr>
        <w:rPr>
          <w:rFonts w:ascii="Open Sans" w:hAnsi="Open Sans" w:cs="Open Sans"/>
          <w:sz w:val="21"/>
          <w:szCs w:val="21"/>
        </w:rPr>
      </w:pPr>
      <w:r w:rsidRPr="00BC541C">
        <w:rPr>
          <w:rFonts w:ascii="Open Sans" w:hAnsi="Open Sans" w:cs="Open Sans"/>
          <w:sz w:val="21"/>
          <w:szCs w:val="21"/>
        </w:rPr>
        <w:t xml:space="preserve">Net zero is the way to go if you want to keep doing the best business. </w:t>
      </w:r>
      <w:r>
        <w:rPr>
          <w:rFonts w:ascii="Open Sans" w:hAnsi="Open Sans" w:cs="Open Sans"/>
          <w:sz w:val="21"/>
          <w:szCs w:val="21"/>
        </w:rPr>
        <w:t>Customers, clients and bigger businesses in your supply chain are asking more and more to see climate action from companies. As an SME, do you n</w:t>
      </w:r>
      <w:r w:rsidRPr="00BC541C">
        <w:rPr>
          <w:rFonts w:ascii="Open Sans" w:hAnsi="Open Sans" w:cs="Open Sans"/>
          <w:sz w:val="21"/>
          <w:szCs w:val="21"/>
        </w:rPr>
        <w:t xml:space="preserve">eed </w:t>
      </w:r>
      <w:r>
        <w:rPr>
          <w:rFonts w:ascii="Open Sans" w:hAnsi="Open Sans" w:cs="Open Sans"/>
          <w:sz w:val="21"/>
          <w:szCs w:val="21"/>
        </w:rPr>
        <w:t>help making a plan to get to net zero</w:t>
      </w:r>
      <w:r w:rsidRPr="00BC541C">
        <w:rPr>
          <w:rFonts w:ascii="Open Sans" w:hAnsi="Open Sans" w:cs="Open Sans"/>
          <w:sz w:val="21"/>
          <w:szCs w:val="21"/>
        </w:rPr>
        <w:t>?</w:t>
      </w:r>
    </w:p>
    <w:p w14:paraId="78199266" w14:textId="25FA654E" w:rsidR="005B51EF" w:rsidRDefault="005B51EF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You should use Heart of the City’s free climate action toolkit! It’s been designed especially for SMEs in collaboration with sustainability experts from a variety of sectors</w:t>
      </w:r>
      <w:r w:rsidR="0091510C">
        <w:rPr>
          <w:rFonts w:ascii="Open Sans" w:hAnsi="Open Sans" w:cs="Open Sans"/>
          <w:sz w:val="21"/>
          <w:szCs w:val="21"/>
        </w:rPr>
        <w:t xml:space="preserve">. </w:t>
      </w:r>
      <w:r w:rsidR="000C014B">
        <w:rPr>
          <w:rFonts w:ascii="Open Sans" w:hAnsi="Open Sans" w:cs="Open Sans"/>
          <w:sz w:val="21"/>
          <w:szCs w:val="21"/>
        </w:rPr>
        <w:t xml:space="preserve">In four modules, you can go from having no knowledge of net zero to measuring your carbon footprint and having a plan to get to net zero. </w:t>
      </w:r>
    </w:p>
    <w:p w14:paraId="120D1EEE" w14:textId="328D2A98" w:rsidR="000C014B" w:rsidRDefault="000C014B" w:rsidP="00630230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It’s free to download, you just need to give some details about your business: </w:t>
      </w:r>
    </w:p>
    <w:p w14:paraId="456B532C" w14:textId="19795BB1" w:rsidR="00630230" w:rsidRDefault="001F5813" w:rsidP="00630230">
      <w:pPr>
        <w:rPr>
          <w:rStyle w:val="Hyperlink"/>
          <w:rFonts w:ascii="Open Sans" w:hAnsi="Open Sans" w:cs="Open Sans"/>
          <w:sz w:val="21"/>
          <w:szCs w:val="21"/>
        </w:rPr>
      </w:pPr>
      <w:hyperlink r:id="rId9" w:history="1">
        <w:r w:rsidR="00630230" w:rsidRPr="00AC2BD4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https://theheartofthecity.com/membership/climate-for-smes-4-steps-to-action/</w:t>
        </w:r>
      </w:hyperlink>
    </w:p>
    <w:p w14:paraId="5FBF4926" w14:textId="05DC843C" w:rsidR="00630230" w:rsidRDefault="00630230" w:rsidP="00630230">
      <w:pPr>
        <w:rPr>
          <w:rFonts w:ascii="Open Sans" w:hAnsi="Open Sans" w:cs="Open Sans"/>
          <w:sz w:val="21"/>
          <w:szCs w:val="21"/>
        </w:rPr>
      </w:pPr>
    </w:p>
    <w:p w14:paraId="5861085B" w14:textId="0B3D9ACD" w:rsidR="00630230" w:rsidRDefault="00630230" w:rsidP="00630230">
      <w:pPr>
        <w:rPr>
          <w:rFonts w:ascii="Open Sans" w:hAnsi="Open Sans" w:cs="Open Sans"/>
          <w:sz w:val="21"/>
          <w:szCs w:val="21"/>
        </w:rPr>
      </w:pPr>
    </w:p>
    <w:p w14:paraId="09482DAB" w14:textId="77777777" w:rsidR="003743F7" w:rsidRDefault="001F5813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3073" w14:textId="77777777" w:rsidR="00392ADC" w:rsidRDefault="00392ADC" w:rsidP="00630230">
      <w:pPr>
        <w:spacing w:after="0" w:line="240" w:lineRule="auto"/>
      </w:pPr>
      <w:r>
        <w:separator/>
      </w:r>
    </w:p>
  </w:endnote>
  <w:endnote w:type="continuationSeparator" w:id="0">
    <w:p w14:paraId="419674BE" w14:textId="77777777" w:rsidR="00392ADC" w:rsidRDefault="00392ADC" w:rsidP="006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B7E1" w14:textId="77777777" w:rsidR="00392ADC" w:rsidRDefault="00392ADC" w:rsidP="00630230">
      <w:pPr>
        <w:spacing w:after="0" w:line="240" w:lineRule="auto"/>
      </w:pPr>
      <w:r>
        <w:separator/>
      </w:r>
    </w:p>
  </w:footnote>
  <w:footnote w:type="continuationSeparator" w:id="0">
    <w:p w14:paraId="0D390ED3" w14:textId="77777777" w:rsidR="00392ADC" w:rsidRDefault="00392ADC" w:rsidP="0063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0"/>
    <w:rsid w:val="000C014B"/>
    <w:rsid w:val="002D58EA"/>
    <w:rsid w:val="00392ADC"/>
    <w:rsid w:val="005B51EF"/>
    <w:rsid w:val="005E684C"/>
    <w:rsid w:val="00630230"/>
    <w:rsid w:val="0091510C"/>
    <w:rsid w:val="00EE0ED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85EB8"/>
  <w15:chartTrackingRefBased/>
  <w15:docId w15:val="{0C844BA3-52EB-41DA-8F4C-5B8F24E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heheartofthecity.com/membership/climate-for-smes-4-steps-to-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A93E2-033B-4673-B8EA-9C8100028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AEF13-4091-4CC6-9D85-FB6BD3234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8DA90-3B46-4C04-ACDA-CE70E5FB8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7</cp:revision>
  <dcterms:created xsi:type="dcterms:W3CDTF">2021-09-08T10:40:00Z</dcterms:created>
  <dcterms:modified xsi:type="dcterms:W3CDTF">2021-10-29T10:52:00Z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2021-10-29T10:50:29Z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00250cbb-0a4c-4a4f-8811-e2a1f1b93d9a</vt:lpwstr>
  </property>
  <property fmtid="{D5CDD505-2E9C-101B-9397-08002B2CF9AE}" pid="9" name="MSIP_Label_8eca86e8-6fb5-45dd-bb08-a8d185fa5301_ContentBits">
    <vt:lpwstr>0</vt:lpwstr>
  </property>
</Properties>
</file>